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Helvetica" w:cs="Helvetica" w:hAnsi="Helvetica" w:eastAsia="Helvetica"/>
          <w:sz w:val="19"/>
          <w:szCs w:val="19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Body A"/>
        <w:spacing w:after="0"/>
        <w:jc w:val="center"/>
        <w:rPr>
          <w:rFonts w:ascii="Helvetica Neue" w:cs="Helvetica Neue" w:hAnsi="Helvetica Neue" w:eastAsia="Helvetica Neue"/>
          <w:b w:val="1"/>
          <w:bCs w:val="1"/>
          <w:sz w:val="34"/>
          <w:szCs w:val="34"/>
        </w:rPr>
      </w:pPr>
      <w:r>
        <w:rPr>
          <w:rFonts w:ascii="Helvetica Neue" w:hAnsi="Helvetica Neue"/>
          <w:b w:val="1"/>
          <w:bCs w:val="1"/>
          <w:sz w:val="34"/>
          <w:szCs w:val="34"/>
          <w:rtl w:val="0"/>
          <w:lang w:val="en-US"/>
        </w:rPr>
        <w:t xml:space="preserve">York Primary School - Visual Artist Commission </w:t>
      </w: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Please return this form to hello@creativelearningpartnerships</w:t>
      </w:r>
      <w:r>
        <w:rPr>
          <w:rFonts w:ascii="Helvetica Neue" w:hAnsi="Helvetica Neue"/>
          <w:sz w:val="22"/>
          <w:szCs w:val="22"/>
          <w:rtl w:val="0"/>
          <w:lang w:val="en-US"/>
        </w:rPr>
        <w:t>.org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by Friday 7th February 2020. Children will be selecting the artist/concept, so please make your description as child friendly as possible. Work should take begin after 24th February 2020 (as soon as possible).</w:t>
      </w: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Name of artist/company:</w:t>
      </w: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Email address:</w:t>
      </w: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Website:</w:t>
      </w: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Telephone no:</w:t>
      </w: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Address:</w:t>
      </w: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160"/>
        </w:tabs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Brief:</w:t>
      </w:r>
      <w:r>
        <w:rPr>
          <w:rFonts w:ascii="Helvetica" w:cs="Helvetica" w:hAnsi="Helvetica" w:eastAsia="Helvetic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1136650</wp:posOffset>
                </wp:positionH>
                <wp:positionV relativeFrom="line">
                  <wp:posOffset>293368</wp:posOffset>
                </wp:positionV>
                <wp:extent cx="5499100" cy="1573452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1573452"/>
                        </a:xfrm>
                        <a:prstGeom prst="rect">
                          <a:avLst/>
                        </a:prstGeom>
                        <a:solidFill>
                          <a:srgbClr val="813A8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ind w:left="283" w:right="283" w:firstLine="0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Produce a permanent piece of art work for the school entrance in any appropriate medium: eg. fabric, print, mosaic/tile, stained glass. It might be freestanding or designed to hang from the ceiling. The piece should be based upon the School's core values of 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friendship, courage and respect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ind w:left="283" w:right="283" w:firstLine="0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ind w:left="283" w:right="283" w:firstLine="0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The creative process should allow from contributions from as many children as possible.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89.5pt;margin-top:23.1pt;width:433.0pt;height:123.9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813A8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ind w:left="283" w:right="283" w:firstLine="0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Produce a permanent piece of art work for the school entrance in any appropriate medium: eg. fabric, print, mosaic/tile, stained glass. It might be freestanding or designed to hang from the ceiling. The piece should be based upon the School's core values of </w:t>
                      </w:r>
                      <w:r>
                        <w:rPr>
                          <w:rFonts w:ascii="Helvetica" w:hAnsi="Helvetica"/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friendship, courage and respect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en-US"/>
                        </w:rPr>
                        <w:t> </w:t>
                      </w: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ind w:left="283" w:right="283" w:firstLine="0"/>
                        <w:rPr>
                          <w:rFonts w:ascii="Helvetica" w:cs="Helvetica" w:hAnsi="Helvetica" w:eastAsia="Helvetic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ind w:left="283" w:right="283" w:firstLine="0"/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The creative process should allow from contributions from as many children as possible.</w:t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</w:p>
    <w:p>
      <w:pPr>
        <w:pStyle w:val="Default"/>
        <w:rPr>
          <w:rFonts w:ascii="Helvetica" w:cs="Helvetica" w:hAnsi="Helvetica" w:eastAsia="Helvetica"/>
          <w:outline w:val="0"/>
          <w:color w:val="2f2e2e"/>
          <w:sz w:val="24"/>
          <w:szCs w:val="24"/>
          <w:u w:color="2f2e2e"/>
          <w:shd w:val="clear" w:color="auto" w:fill="ffffff"/>
          <w14:textFill>
            <w14:solidFill>
              <w14:srgbClr w14:val="2F2E2E"/>
            </w14:solidFill>
          </w14:textFill>
        </w:rPr>
      </w:pP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160"/>
        </w:tabs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Fee: Circa </w:t>
      </w:r>
      <w:r>
        <w:rPr>
          <w:rFonts w:ascii="Helvetica" w:hAnsi="Helvetica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rFonts w:ascii="Helvetica" w:hAnsi="Helvetic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1000</w:t>
      </w:r>
    </w:p>
    <w:p>
      <w:pPr>
        <w:pStyle w:val="Default"/>
        <w:rPr>
          <w:rFonts w:ascii="Helvetica" w:cs="Helvetica" w:hAnsi="Helvetica" w:eastAsia="Helvetica"/>
          <w:outline w:val="0"/>
          <w:color w:val="2f2e2e"/>
          <w:sz w:val="24"/>
          <w:szCs w:val="24"/>
          <w:u w:color="2f2e2e"/>
          <w:shd w:val="clear" w:color="auto" w:fill="ffffff"/>
          <w14:textFill>
            <w14:solidFill>
              <w14:srgbClr w14:val="2F2E2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Response to brief: Please detail -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How you would respond to the theme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The proposed medium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Time-scale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Proposed nature of collaboration with children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Detail/evidence of any similar projects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Fee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</w:pPr>
      <w:r>
        <w:rPr>
          <w:rFonts w:ascii="Helvetica" w:cs="Helvetica" w:hAnsi="Helvetica" w:eastAsia="Helvetica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2098" w:right="1440" w:bottom="1440" w:left="1800" w:header="708" w:footer="6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640"/>
      </w:tabs>
      <w:jc w:val="center"/>
    </w:pPr>
    <w:r>
      <mc:AlternateContent>
        <mc:Choice Requires="wps">
          <w:drawing>
            <wp:inline distT="0" distB="0" distL="0" distR="0">
              <wp:extent cx="5498974" cy="572098"/>
              <wp:effectExtent l="0" t="0" r="0" b="0"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8974" cy="57209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 A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  <w:jc w:val="center"/>
                            <w:rPr>
                              <w:rFonts w:ascii="Verdana" w:cs="Verdana" w:hAnsi="Verdana" w:eastAsia="Verdana"/>
                              <w:outline w:val="0"/>
                              <w:color w:val="85408b"/>
                              <w:sz w:val="20"/>
                              <w:szCs w:val="20"/>
                              <w:u w:color="85408b"/>
                              <w14:textFill>
                                <w14:solidFill>
                                  <w14:srgbClr w14:val="85408B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Verdana" w:hAnsi="Verdana"/>
                              <w:outline w:val="0"/>
                              <w:color w:val="85408b"/>
                              <w:sz w:val="20"/>
                              <w:szCs w:val="20"/>
                              <w:u w:color="85408b"/>
                              <w:rtl w:val="0"/>
                              <w:lang w:val="en-US"/>
                              <w14:textFill>
                                <w14:solidFill>
                                  <w14:srgbClr w14:val="85408B"/>
                                </w14:solidFill>
                              </w14:textFill>
                            </w:rPr>
                            <w:t>The Rookery, 29 Kerver Lane, Dunnington, York, YO19 5SL</w:t>
                          </w:r>
                        </w:p>
                        <w:p>
                          <w:pPr>
                            <w:pStyle w:val="Caption A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  <w:jc w:val="center"/>
                            <w:rPr>
                              <w:rFonts w:ascii="Verdana" w:cs="Verdana" w:hAnsi="Verdana" w:eastAsia="Verdana"/>
                              <w:outline w:val="0"/>
                              <w:color w:val="85408b"/>
                              <w:sz w:val="20"/>
                              <w:szCs w:val="20"/>
                              <w:u w:color="85408b"/>
                              <w14:textFill>
                                <w14:solidFill>
                                  <w14:srgbClr w14:val="85408B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Verdana" w:hAnsi="Verdana"/>
                              <w:outline w:val="0"/>
                              <w:color w:val="85408b"/>
                              <w:sz w:val="20"/>
                              <w:szCs w:val="20"/>
                              <w:u w:color="85408b"/>
                              <w:rtl w:val="0"/>
                              <w:lang w:val="en-US"/>
                              <w14:textFill>
                                <w14:solidFill>
                                  <w14:srgbClr w14:val="85408B"/>
                                </w14:solidFill>
                              </w14:textFill>
                            </w:rPr>
                            <w:t>Telephone: 01904 488 505</w:t>
                          </w:r>
                        </w:p>
                        <w:p>
                          <w:pPr>
                            <w:pStyle w:val="Caption A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  <w:jc w:val="center"/>
                          </w:pPr>
                          <w:r>
                            <w:rPr>
                              <w:rFonts w:ascii="Verdana" w:hAnsi="Verdana"/>
                              <w:outline w:val="0"/>
                              <w:color w:val="85408b"/>
                              <w:sz w:val="20"/>
                              <w:szCs w:val="20"/>
                              <w:u w:color="85408b"/>
                              <w:rtl w:val="0"/>
                              <w:lang w:val="en-US"/>
                              <w14:textFill>
                                <w14:solidFill>
                                  <w14:srgbClr w14:val="85408B"/>
                                </w14:solidFill>
                              </w14:textFill>
                            </w:rPr>
                            <w:t>hello@creativelearningpartnerships.org | @creativelearningpartnerships.org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7" type="#_x0000_t202" style="visibility:visible;width:433.0pt;height:45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 A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  <w:jc w:val="center"/>
                      <w:rPr>
                        <w:rFonts w:ascii="Verdana" w:cs="Verdana" w:hAnsi="Verdana" w:eastAsia="Verdana"/>
                        <w:outline w:val="0"/>
                        <w:color w:val="85408b"/>
                        <w:sz w:val="20"/>
                        <w:szCs w:val="20"/>
                        <w:u w:color="85408b"/>
                        <w14:textFill>
                          <w14:solidFill>
                            <w14:srgbClr w14:val="85408B"/>
                          </w14:solidFill>
                        </w14:textFill>
                      </w:rPr>
                    </w:pPr>
                    <w:r>
                      <w:rPr>
                        <w:rFonts w:ascii="Verdana" w:hAnsi="Verdana"/>
                        <w:outline w:val="0"/>
                        <w:color w:val="85408b"/>
                        <w:sz w:val="20"/>
                        <w:szCs w:val="20"/>
                        <w:u w:color="85408b"/>
                        <w:rtl w:val="0"/>
                        <w:lang w:val="en-US"/>
                        <w14:textFill>
                          <w14:solidFill>
                            <w14:srgbClr w14:val="85408B"/>
                          </w14:solidFill>
                        </w14:textFill>
                      </w:rPr>
                      <w:t>The Rookery, 29 Kerver Lane, Dunnington, York, YO19 5SL</w:t>
                    </w:r>
                  </w:p>
                  <w:p>
                    <w:pPr>
                      <w:pStyle w:val="Caption A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  <w:jc w:val="center"/>
                      <w:rPr>
                        <w:rFonts w:ascii="Verdana" w:cs="Verdana" w:hAnsi="Verdana" w:eastAsia="Verdana"/>
                        <w:outline w:val="0"/>
                        <w:color w:val="85408b"/>
                        <w:sz w:val="20"/>
                        <w:szCs w:val="20"/>
                        <w:u w:color="85408b"/>
                        <w14:textFill>
                          <w14:solidFill>
                            <w14:srgbClr w14:val="85408B"/>
                          </w14:solidFill>
                        </w14:textFill>
                      </w:rPr>
                    </w:pPr>
                    <w:r>
                      <w:rPr>
                        <w:rFonts w:ascii="Verdana" w:hAnsi="Verdana"/>
                        <w:outline w:val="0"/>
                        <w:color w:val="85408b"/>
                        <w:sz w:val="20"/>
                        <w:szCs w:val="20"/>
                        <w:u w:color="85408b"/>
                        <w:rtl w:val="0"/>
                        <w:lang w:val="en-US"/>
                        <w14:textFill>
                          <w14:solidFill>
                            <w14:srgbClr w14:val="85408B"/>
                          </w14:solidFill>
                        </w14:textFill>
                      </w:rPr>
                      <w:t>Telephone: 01904 488 505</w:t>
                    </w:r>
                  </w:p>
                  <w:p>
                    <w:pPr>
                      <w:pStyle w:val="Caption A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  <w:jc w:val="center"/>
                    </w:pPr>
                    <w:r>
                      <w:rPr>
                        <w:rFonts w:ascii="Verdana" w:hAnsi="Verdana"/>
                        <w:outline w:val="0"/>
                        <w:color w:val="85408b"/>
                        <w:sz w:val="20"/>
                        <w:szCs w:val="20"/>
                        <w:u w:color="85408b"/>
                        <w:rtl w:val="0"/>
                        <w:lang w:val="en-US"/>
                        <w14:textFill>
                          <w14:solidFill>
                            <w14:srgbClr w14:val="85408B"/>
                          </w14:solidFill>
                        </w14:textFill>
                      </w:rPr>
                      <w:t>hello@creativelearningpartnerships.org | @creativelearningpartnerships.org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64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3937634</wp:posOffset>
          </wp:positionH>
          <wp:positionV relativeFrom="page">
            <wp:posOffset>231775</wp:posOffset>
          </wp:positionV>
          <wp:extent cx="3133090" cy="1194435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090" cy="11944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36"/>
      <w:szCs w:val="36"/>
      <w:u w:val="none" w:color="ffffff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>
              <a:solidFill>
                <a:srgbClr val="FFFFFF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